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INTERIM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Valuation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Job reference: [Job ref]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Interim valuation 2: work completed 1 to 30 [Month]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£6,400.00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Amount due this invoice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£7,680.00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VALUATION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Value of work to date: £14,900.00   Previously invoiced: £8,500.00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Due this invoice before VAT: £6,400.00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Interim invoice template from taptax.co.uk/templates/interim-invoice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Interim invoice template</dc:title>
  <dc:creator>TapTax</dc:creator>
</cp:coreProperties>
</file>