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Sauna and cold plunge session, 90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Massage add-on,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Spa receipt template from taptax.co.uk/receipt-templates/sauna-spa-operator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Spa receipt template</dc:title>
  <dc:creator>TapTax</dc:creator>
</cp:coreProperties>
</file>