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Cut and blow dry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Full head colour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Bond repair treatment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Shampoo, 250ml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£146.00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Hairdresser receipt template from taptax.co.uk/receipt-templates/hairdresser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Hairdresser receipt template</dc:title>
  <dc:creator>TapTax</dc:creator>
</cp:coreProperties>
</file>