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Replace electric shower, 9.5kW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Low-profile tray and screen, fitted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£540.00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Wall tiling around shower (per m²)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£288.00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£1,148.00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£1,148.00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Shower installer invoice template from taptax.co.uk/invoice-templates/shower-installer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Shower installer invoice template</dc:title>
  <dc:creator>TapTax</dc:creator>
</cp:coreProperties>
</file>