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Manufacture of counter and back fixture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Site installation, fixed shelving and counter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£2,080.00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Freestanding display tables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£9,740.00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£1,948.00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£11,688.00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Shopfitter invoice template from taptax.co.uk/invoice-templates/shopfitter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Shopfitter invoice template</dc:title>
  <dc:creator>TapTax</dc:creator>
</cp:coreProperties>
</file>