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Piano lessons, 45 minutes, spring term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Exam accompaniment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£370.00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of term.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Piano teacher invoice template from taptax.co.uk/invoice-templates/piano-teacher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Piano teacher invoice template</dc:title>
  <dc:creator>TapTax</dc:creator>
</cp:coreProperties>
</file>