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Loft insulation top-up to 270mm (per m²)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48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£432.00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Cavity wall insulation, 3-bed semi-detached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Loft hatch insulation and draught-proofing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£1,427.00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£1,427.00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work.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Insulation installer invoice template from taptax.co.uk/invoice-templates/insulation-installer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Insulation installer invoice template</dc:title>
  <dc:creator>TapTax</dc:creator>
</cp:coreProperties>
</file>