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Full service, drain and refill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 heater element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Chemicals and filters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£310.00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Hot tub engineer invoice template from taptax.co.uk/invoice-templates/hot-tub-maintenance-engineer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Hot tub engineer invoice template</dc:title>
  <dc:creator>TapTax</dc:creator>
</cp:coreProperties>
</file>