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Club coaching sessions, U10s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8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£360.00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Holiday camp place, 3 days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£140.00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£500.00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£500.00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14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Football coach invoice template from taptax.co.uk/invoice-templates/football-coach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Football coach invoice template</dc:title>
  <dc:creator>TapTax</dc:creator>
</cp:coreProperties>
</file>