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End of tenancy clean, 2-bed flat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Oven deep clean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Carpet cleaning, 3 rooms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£425.00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End of tenancy cleaner invoice template from taptax.co.uk/invoice-templates/end-of-tenancy-cleaner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End of tenancy cleaner invoice template</dc:title>
  <dc:creator>TapTax</dc:creator>
</cp:coreProperties>
</file>