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Aerial photography, property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Roof inspection with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Drone operator invoice template from taptax.co.uk/invoice-templates/drone-operator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Drone operator invoice template</dc:title>
  <dc:creator>TapTax</dc:creator>
</cp:coreProperties>
</file>