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Group walk, 1 hour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10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£14.00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£140.00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Solo walk, 30 minutes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4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£12.00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£48.00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Vet trip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£15.00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£203.00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£203.00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7 days of the invoice date.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Dog walker invoice template from taptax.co.uk/invoice-templates/dog-walker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Dog walker invoice template</dc:title>
  <dc:creator>TapTax</dc:creator>
</cp:coreProperties>
</file>