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Copyedit, 65,000-word manuscript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Style sheet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£960.00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Copyeditor invoice template from taptax.co.uk/invoice-templates/copyeditor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Copyeditor invoice template</dc:title>
  <dc:creator>TapTax</dc:creator>
</cp:coreProperties>
</file>