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Three-course plated dinner, per guest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£2,520.00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Waiting staff, 6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Crockery and glassware hire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£3,060.00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£612.00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£3,672.00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7 days before the event.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Caterer invoice template from taptax.co.uk/invoice-templates/chef-caterer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Caterer invoice template</dc:title>
  <dc:creator>TapTax</dc:creator>
</cp:coreProperties>
</file>